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CDDCDFD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E06614">
        <w:rPr>
          <w:rFonts w:ascii="GHEA Grapalat" w:hAnsi="GHEA Grapalat"/>
          <w:b/>
          <w:bCs/>
          <w:lang w:val="hy-AM"/>
        </w:rPr>
        <w:t>ներքին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0F75B1" w:rsidRPr="000F75B1">
        <w:rPr>
          <w:rFonts w:ascii="GHEA Grapalat" w:hAnsi="GHEA Grapalat"/>
          <w:lang w:val="hy-AM"/>
        </w:rPr>
        <w:t>կապիտալ շինարարության և զորքերի բնակավորման վարչության զորքերի բնակավորման և գույքի կառավարման ծառայության կոմունալ սպասարկման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0F75B1" w:rsidRPr="000F75B1">
        <w:rPr>
          <w:rFonts w:ascii="GHEA Grapalat" w:hAnsi="GHEA Grapalat"/>
        </w:rPr>
        <w:t>26-35.8-Մ2-1</w:t>
      </w:r>
      <w:r w:rsidR="001B5B94">
        <w:rPr>
          <w:rFonts w:ascii="GHEA Grapalat" w:hAnsi="GHEA Grapalat"/>
          <w:lang w:val="hy-AM"/>
        </w:rPr>
        <w:t>9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26B47943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716D23">
        <w:rPr>
          <w:rFonts w:ascii="GHEA Grapalat" w:hAnsi="GHEA Grapalat"/>
          <w:lang w:val="hy-AM"/>
        </w:rPr>
        <w:t xml:space="preserve">հունիսի </w:t>
      </w:r>
      <w:r w:rsidR="001B5B94">
        <w:rPr>
          <w:rFonts w:ascii="GHEA Grapalat" w:hAnsi="GHEA Grapalat"/>
          <w:lang w:val="hy-AM"/>
        </w:rPr>
        <w:t>17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68731EC5" w14:textId="77777777" w:rsidR="00893033" w:rsidRPr="00885CE8" w:rsidRDefault="00893033" w:rsidP="0089303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>«</w:t>
      </w:r>
      <w:r w:rsidRPr="009A774E">
        <w:rPr>
          <w:rFonts w:ascii="GHEA Grapalat" w:hAnsi="GHEA Grapalat"/>
          <w:b/>
          <w:lang w:val="hy-AM"/>
        </w:rPr>
        <w:t>Պաշտպանության մասին</w:t>
      </w:r>
      <w:r w:rsidRPr="009A774E">
        <w:rPr>
          <w:rFonts w:ascii="GHEA Grapalat" w:hAnsi="GHEA Grapalat" w:cs="Sylfaen"/>
          <w:b/>
          <w:lang w:val="hy-AM"/>
        </w:rPr>
        <w:t>»</w:t>
      </w:r>
      <w:r w:rsidRPr="00885CE8">
        <w:rPr>
          <w:rFonts w:ascii="GHEA Grapalat" w:hAnsi="GHEA Grapalat"/>
          <w:lang w:val="hy-AM"/>
        </w:rPr>
        <w:t xml:space="preserve"> ՀՀ</w:t>
      </w:r>
      <w:r w:rsidRPr="00885CE8">
        <w:rPr>
          <w:rFonts w:ascii="GHEA Grapalat" w:eastAsia="Calibri" w:hAnsi="GHEA Grapalat"/>
          <w:lang w:val="hy-AM"/>
        </w:rPr>
        <w:t xml:space="preserve"> օրենք.</w:t>
      </w:r>
      <w:r w:rsidRPr="00885CE8">
        <w:rPr>
          <w:rFonts w:ascii="GHEA Grapalat" w:hAnsi="GHEA Grapalat"/>
          <w:lang w:val="hy-AM"/>
        </w:rPr>
        <w:t xml:space="preserve"> </w:t>
      </w:r>
      <w:r w:rsidRPr="0035059B">
        <w:rPr>
          <w:rFonts w:ascii="GHEA Grapalat" w:hAnsi="GHEA Grapalat"/>
          <w:lang w:val="hy-AM"/>
        </w:rPr>
        <w:t>Հոդվածներ՝ 5, 6, 7, 9, 10, 12, 15, 16, 23, 26</w:t>
      </w:r>
    </w:p>
    <w:p w14:paraId="237067A6" w14:textId="77777777" w:rsidR="00893033" w:rsidRDefault="00893033" w:rsidP="00893033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2E74B5" w:themeColor="accent1" w:themeShade="BF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</w:t>
      </w:r>
      <w:hyperlink r:id="rId9" w:history="1">
        <w:r w:rsidRPr="00374F5B">
          <w:rPr>
            <w:rStyle w:val="Hyperlink"/>
            <w:lang w:val="hy-AM"/>
          </w:rPr>
          <w:t>https://www.arlis.am/hy/acts/166849</w:t>
        </w:r>
      </w:hyperlink>
    </w:p>
    <w:p w14:paraId="2A451D5A" w14:textId="77777777" w:rsidR="00893033" w:rsidRPr="00B90CB2" w:rsidRDefault="00893033" w:rsidP="0089303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  <w:r w:rsidRPr="00885CE8">
        <w:rPr>
          <w:rFonts w:ascii="GHEA Grapalat" w:eastAsia="Calibri" w:hAnsi="GHEA Grapalat"/>
          <w:lang w:val="hy-AM"/>
        </w:rPr>
        <w:t>.</w:t>
      </w:r>
      <w:r w:rsidRPr="00695648">
        <w:rPr>
          <w:rFonts w:ascii="GHEA Grapalat" w:eastAsia="Calibri" w:hAnsi="GHEA Grapalat"/>
          <w:lang w:val="hy-AM"/>
        </w:rPr>
        <w:t xml:space="preserve"> Հոդվածներ` 4, 4.1, 4.2, </w:t>
      </w:r>
      <w:r w:rsidRPr="00B90CB2">
        <w:rPr>
          <w:rFonts w:ascii="GHEA Grapalat" w:eastAsia="Calibri" w:hAnsi="GHEA Grapalat"/>
          <w:lang w:val="hy-AM"/>
        </w:rPr>
        <w:t>10, 12, 15</w:t>
      </w:r>
    </w:p>
    <w:p w14:paraId="3883DB90" w14:textId="77777777" w:rsidR="00893033" w:rsidRPr="00B90CB2" w:rsidRDefault="00893033" w:rsidP="00893033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0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358B034C" w14:textId="77777777" w:rsidR="00893033" w:rsidRPr="00B90CB2" w:rsidRDefault="00893033" w:rsidP="00893033">
      <w:pPr>
        <w:pStyle w:val="ListParagraph"/>
        <w:numPr>
          <w:ilvl w:val="0"/>
          <w:numId w:val="35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Pr="00B90CB2">
        <w:rPr>
          <w:rFonts w:ascii="Cambria Math" w:eastAsia="Calibri" w:hAnsi="Cambria Math" w:cs="Cambria Math"/>
          <w:lang w:val="hy-AM"/>
        </w:rPr>
        <w:t>․</w:t>
      </w:r>
      <w:r w:rsidRPr="00B90CB2">
        <w:rPr>
          <w:rFonts w:ascii="GHEA Grapalat" w:eastAsia="Calibri" w:hAnsi="GHEA Grapalat"/>
          <w:lang w:val="hy-AM"/>
        </w:rPr>
        <w:t xml:space="preserve"> Հոդվածներ՝ 3, 4, 5, 6, 23, 51, 56</w:t>
      </w:r>
      <w:r w:rsidRPr="00B90CB2">
        <w:rPr>
          <w:rFonts w:ascii="Cambria Math" w:eastAsia="Calibri" w:hAnsi="Cambria Math" w:cs="Cambria Math"/>
          <w:lang w:val="hy-AM"/>
        </w:rPr>
        <w:t>․</w:t>
      </w:r>
      <w:r w:rsidRPr="00B90CB2">
        <w:rPr>
          <w:rFonts w:ascii="GHEA Grapalat" w:eastAsia="Calibri" w:hAnsi="GHEA Grapalat"/>
          <w:lang w:val="hy-AM"/>
        </w:rPr>
        <w:t>1</w:t>
      </w:r>
    </w:p>
    <w:p w14:paraId="310A483C" w14:textId="77777777" w:rsidR="00893033" w:rsidRPr="00B90CB2" w:rsidRDefault="00893033" w:rsidP="00893033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lang w:val="hy-AM"/>
        </w:rPr>
        <w:t xml:space="preserve">հղումը` </w:t>
      </w:r>
      <w:hyperlink r:id="rId11" w:history="1">
        <w:r w:rsidRPr="00B90CB2">
          <w:rPr>
            <w:rStyle w:val="Hyperlink"/>
            <w:lang w:val="hy-AM"/>
          </w:rPr>
          <w:t>https://www.arlis.am/hy/acts/216338/latest</w:t>
        </w:r>
      </w:hyperlink>
      <w:r w:rsidRPr="00B90CB2">
        <w:rPr>
          <w:rFonts w:ascii="GHEA Grapalat" w:eastAsia="Calibri" w:hAnsi="GHEA Grapalat"/>
          <w:lang w:val="hy-AM"/>
        </w:rPr>
        <w:t xml:space="preserve"> </w:t>
      </w:r>
    </w:p>
    <w:p w14:paraId="428CA8F2" w14:textId="77777777" w:rsidR="00893033" w:rsidRPr="00B90CB2" w:rsidRDefault="00893033" w:rsidP="00893033">
      <w:pPr>
        <w:pStyle w:val="ListParagraph"/>
        <w:numPr>
          <w:ilvl w:val="0"/>
          <w:numId w:val="35"/>
        </w:numPr>
        <w:tabs>
          <w:tab w:val="left" w:pos="1170"/>
        </w:tabs>
        <w:spacing w:line="276" w:lineRule="auto"/>
        <w:ind w:left="709" w:hanging="283"/>
        <w:rPr>
          <w:color w:val="FF0000"/>
          <w:sz w:val="24"/>
          <w:szCs w:val="24"/>
          <w:u w:val="single"/>
          <w:shd w:val="clear" w:color="auto" w:fill="FFFFFF"/>
          <w:lang w:val="hy-AM"/>
        </w:rPr>
      </w:pPr>
      <w:r w:rsidRPr="00B90CB2">
        <w:rPr>
          <w:rFonts w:ascii="GHEA Grapalat" w:hAnsi="GHEA Grapalat"/>
          <w:b/>
          <w:sz w:val="24"/>
          <w:szCs w:val="24"/>
          <w:lang w:val="af-ZA"/>
        </w:rPr>
        <w:t>«</w:t>
      </w:r>
      <w:r w:rsidRPr="00B90CB2">
        <w:rPr>
          <w:rFonts w:ascii="GHEA Grapalat" w:hAnsi="GHEA Grapalat"/>
          <w:b/>
          <w:sz w:val="24"/>
          <w:szCs w:val="24"/>
        </w:rPr>
        <w:t>Գնումների</w:t>
      </w:r>
      <w:r w:rsidRPr="00B90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90CB2">
        <w:rPr>
          <w:rFonts w:ascii="GHEA Grapalat" w:hAnsi="GHEA Grapalat"/>
          <w:b/>
          <w:sz w:val="24"/>
          <w:szCs w:val="24"/>
        </w:rPr>
        <w:t>մասին</w:t>
      </w:r>
      <w:r w:rsidRPr="00B90CB2">
        <w:rPr>
          <w:rFonts w:ascii="GHEA Grapalat" w:hAnsi="GHEA Grapalat"/>
          <w:b/>
          <w:sz w:val="24"/>
          <w:szCs w:val="24"/>
          <w:lang w:val="af-ZA"/>
        </w:rPr>
        <w:t>»</w:t>
      </w:r>
      <w:r w:rsidRPr="00B90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B2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B90CB2">
        <w:rPr>
          <w:rFonts w:ascii="GHEA Grapalat" w:hAnsi="GHEA Grapalat"/>
          <w:sz w:val="24"/>
          <w:szCs w:val="24"/>
        </w:rPr>
        <w:t>օրենք</w:t>
      </w:r>
      <w:r w:rsidRPr="00522B2F">
        <w:rPr>
          <w:rFonts w:ascii="GHEA Grapalat" w:hAnsi="GHEA Grapalat"/>
          <w:sz w:val="24"/>
          <w:szCs w:val="24"/>
        </w:rPr>
        <w:t>Հոդվածներ՝ 2, 7, 10, 13, 15, 18, 19, 21, 22, 23, 24, 26, 27, 29</w:t>
      </w:r>
    </w:p>
    <w:p w14:paraId="368ADCF7" w14:textId="4BBC56E3" w:rsidR="00893033" w:rsidRPr="00893033" w:rsidRDefault="00893033" w:rsidP="00893033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9F4A2E">
        <w:rPr>
          <w:rFonts w:ascii="GHEA Grapalat" w:hAnsi="GHEA Grapalat"/>
          <w:lang w:val="hy-AM"/>
        </w:rPr>
        <w:t xml:space="preserve">՝ </w:t>
      </w:r>
      <w:r w:rsidRPr="009F4A2E">
        <w:rPr>
          <w:rStyle w:val="Hyperlink"/>
          <w:lang w:val="hy-AM"/>
        </w:rPr>
        <w:t xml:space="preserve"> https://www.arlis.am/hy/acts/165080</w:t>
      </w:r>
      <w:r w:rsidRPr="009F4A2E">
        <w:rPr>
          <w:rFonts w:ascii="GHEA Grapalat" w:hAnsi="GHEA Grapalat"/>
          <w:color w:val="FF0000"/>
          <w:lang w:val="hy-AM"/>
        </w:rPr>
        <w:t xml:space="preserve"> </w:t>
      </w:r>
    </w:p>
    <w:p w14:paraId="7B4B57BE" w14:textId="77777777" w:rsidR="001B3FE1" w:rsidRPr="00D2244B" w:rsidRDefault="001B3FE1" w:rsidP="001B3FE1">
      <w:pPr>
        <w:pStyle w:val="ListParagraph"/>
        <w:numPr>
          <w:ilvl w:val="0"/>
          <w:numId w:val="36"/>
        </w:numPr>
        <w:spacing w:line="276" w:lineRule="auto"/>
        <w:ind w:left="709" w:hanging="283"/>
        <w:rPr>
          <w:rFonts w:ascii="GHEA Grapalat" w:hAnsi="GHEA Grapalat" w:cs="Sylfaen"/>
          <w:b/>
          <w:lang w:val="af-ZA"/>
        </w:rPr>
      </w:pPr>
      <w:r w:rsidRPr="00D2244B">
        <w:rPr>
          <w:rFonts w:ascii="GHEA Grapalat" w:hAnsi="GHEA Grapalat"/>
          <w:b/>
          <w:lang w:val="hy-AM"/>
        </w:rPr>
        <w:t>ՀՀ</w:t>
      </w:r>
      <w:r w:rsidRPr="00D2244B">
        <w:rPr>
          <w:rFonts w:ascii="GHEA Grapalat" w:hAnsi="GHEA Grapalat"/>
          <w:b/>
          <w:lang w:val="af-ZA"/>
        </w:rPr>
        <w:t xml:space="preserve"> </w:t>
      </w:r>
      <w:r w:rsidRPr="00D2244B">
        <w:rPr>
          <w:rFonts w:ascii="GHEA Grapalat" w:hAnsi="GHEA Grapalat"/>
          <w:b/>
          <w:lang w:val="hy-AM"/>
        </w:rPr>
        <w:t>հողային</w:t>
      </w:r>
      <w:r w:rsidRPr="00D2244B">
        <w:rPr>
          <w:rFonts w:ascii="GHEA Grapalat" w:hAnsi="GHEA Grapalat"/>
          <w:b/>
          <w:lang w:val="af-ZA"/>
        </w:rPr>
        <w:t xml:space="preserve"> </w:t>
      </w:r>
      <w:r w:rsidRPr="00D2244B">
        <w:rPr>
          <w:rFonts w:ascii="GHEA Grapalat" w:hAnsi="GHEA Grapalat"/>
          <w:b/>
          <w:lang w:val="hy-AM"/>
        </w:rPr>
        <w:t>օրենսգիրք</w:t>
      </w:r>
      <w:r w:rsidRPr="00D2244B">
        <w:rPr>
          <w:rFonts w:ascii="Cambria Math" w:hAnsi="Cambria Math"/>
          <w:b/>
          <w:lang w:val="hy-AM"/>
        </w:rPr>
        <w:t xml:space="preserve">․ </w:t>
      </w:r>
      <w:r w:rsidRPr="00D2244B">
        <w:rPr>
          <w:rFonts w:ascii="GHEA Grapalat" w:eastAsia="Calibri" w:hAnsi="GHEA Grapalat"/>
          <w:lang w:val="hy-AM"/>
        </w:rPr>
        <w:t>Հոդվածներ` 3, 19, 34, 42, 45, 48, 50</w:t>
      </w:r>
    </w:p>
    <w:p w14:paraId="147214D4" w14:textId="77777777" w:rsidR="001B3FE1" w:rsidRPr="00716D7A" w:rsidRDefault="001B3FE1" w:rsidP="001B3FE1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 w:cs="Sylfaen"/>
          <w:highlight w:val="yellow"/>
          <w:lang w:val="af-ZA"/>
        </w:rPr>
      </w:pPr>
      <w:r w:rsidRPr="00B66760">
        <w:rPr>
          <w:rFonts w:ascii="GHEA Grapalat" w:hAnsi="GHEA Grapalat"/>
          <w:lang w:val="hy-AM"/>
        </w:rPr>
        <w:t xml:space="preserve"> հղումը` </w:t>
      </w:r>
      <w:r w:rsidRPr="00B66760">
        <w:rPr>
          <w:color w:val="0070C0"/>
          <w:u w:val="single"/>
          <w:shd w:val="clear" w:color="auto" w:fill="FFFFFF"/>
          <w:lang w:val="hy-AM"/>
        </w:rPr>
        <w:t>https://www.arlis.am/hy/acts/224139/latest</w:t>
      </w:r>
    </w:p>
    <w:p w14:paraId="7174492D" w14:textId="150A5A5B" w:rsidR="001B3FE1" w:rsidRPr="001B3FE1" w:rsidRDefault="001B3FE1" w:rsidP="00893033">
      <w:pPr>
        <w:pStyle w:val="ListParagraph"/>
        <w:numPr>
          <w:ilvl w:val="0"/>
          <w:numId w:val="36"/>
        </w:numPr>
        <w:spacing w:line="276" w:lineRule="auto"/>
        <w:ind w:left="709" w:hanging="283"/>
        <w:rPr>
          <w:rFonts w:ascii="GHEA Grapalat" w:hAnsi="GHEA Grapalat" w:cs="Sylfaen"/>
          <w:b/>
          <w:lang w:val="af-ZA"/>
        </w:rPr>
      </w:pPr>
      <w:r w:rsidRPr="004370B8">
        <w:rPr>
          <w:rFonts w:ascii="GHEA Grapalat" w:hAnsi="GHEA Grapalat" w:cs="Sylfaen"/>
          <w:lang w:val="af-ZA"/>
        </w:rPr>
        <w:t>ՀՀ</w:t>
      </w:r>
      <w:r w:rsidRPr="004370B8">
        <w:rPr>
          <w:rFonts w:ascii="Calibri" w:hAnsi="Calibri" w:cs="Calibri"/>
          <w:lang w:val="af-ZA"/>
        </w:rPr>
        <w:t> </w:t>
      </w:r>
      <w:r w:rsidRPr="004370B8">
        <w:rPr>
          <w:rFonts w:ascii="GHEA Grapalat" w:hAnsi="GHEA Grapalat" w:cs="GHEA Grapalat"/>
          <w:lang w:val="af-ZA"/>
        </w:rPr>
        <w:t xml:space="preserve">կառավարության </w:t>
      </w:r>
      <w:r w:rsidRPr="004370B8">
        <w:rPr>
          <w:rFonts w:ascii="GHEA Grapalat" w:hAnsi="GHEA Grapalat"/>
          <w:bCs/>
          <w:lang w:val="af-ZA"/>
        </w:rPr>
        <w:t xml:space="preserve">2005 </w:t>
      </w:r>
      <w:r w:rsidRPr="004370B8">
        <w:rPr>
          <w:rFonts w:ascii="GHEA Grapalat" w:hAnsi="GHEA Grapalat"/>
          <w:bCs/>
        </w:rPr>
        <w:t>թվականի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ապրիլի</w:t>
      </w:r>
      <w:r w:rsidRPr="004370B8">
        <w:rPr>
          <w:rFonts w:ascii="GHEA Grapalat" w:hAnsi="GHEA Grapalat"/>
          <w:bCs/>
          <w:lang w:val="af-ZA"/>
        </w:rPr>
        <w:t xml:space="preserve"> 28-</w:t>
      </w:r>
      <w:r w:rsidRPr="004370B8">
        <w:rPr>
          <w:rFonts w:ascii="GHEA Grapalat" w:hAnsi="GHEA Grapalat"/>
          <w:bCs/>
        </w:rPr>
        <w:t>ի</w:t>
      </w:r>
      <w:r w:rsidRPr="004370B8">
        <w:rPr>
          <w:rFonts w:ascii="GHEA Grapalat" w:hAnsi="GHEA Grapalat"/>
          <w:bCs/>
          <w:lang w:val="af-ZA"/>
        </w:rPr>
        <w:t xml:space="preserve"> «</w:t>
      </w:r>
      <w:r w:rsidRPr="004370B8">
        <w:rPr>
          <w:rFonts w:ascii="GHEA Grapalat" w:hAnsi="GHEA Grapalat"/>
          <w:bCs/>
        </w:rPr>
        <w:t>Հայաստանի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Հանրապետության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պետական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բյուջեի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նախագծում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Հայաստանի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Հանրապետության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պետական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մարմինների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գծով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բյուջետային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ծախսերի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առանձին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տեսակների՝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ջեռուցման</w:t>
      </w:r>
      <w:r w:rsidRPr="004370B8">
        <w:rPr>
          <w:rFonts w:ascii="GHEA Grapalat" w:hAnsi="GHEA Grapalat"/>
          <w:bCs/>
          <w:lang w:val="af-ZA"/>
        </w:rPr>
        <w:t xml:space="preserve">, </w:t>
      </w:r>
      <w:r w:rsidRPr="004370B8">
        <w:rPr>
          <w:rFonts w:ascii="GHEA Grapalat" w:hAnsi="GHEA Grapalat"/>
          <w:bCs/>
        </w:rPr>
        <w:t>վառելիքի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և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էլեկտրա</w:t>
      </w:r>
      <w:r w:rsidRPr="00337630">
        <w:rPr>
          <w:rFonts w:ascii="GHEA Grapalat" w:hAnsi="GHEA Grapalat"/>
          <w:bCs/>
          <w:lang w:val="af-ZA"/>
        </w:rPr>
        <w:softHyphen/>
      </w:r>
      <w:r w:rsidRPr="004370B8">
        <w:rPr>
          <w:rFonts w:ascii="GHEA Grapalat" w:hAnsi="GHEA Grapalat"/>
          <w:bCs/>
        </w:rPr>
        <w:lastRenderedPageBreak/>
        <w:t>էներգիայի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ձեռքբերման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ծավալների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հաշվարկման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հիմքում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դրվող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նորմաները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հաստա</w:t>
      </w:r>
      <w:r w:rsidRPr="00337630">
        <w:rPr>
          <w:rFonts w:ascii="GHEA Grapalat" w:hAnsi="GHEA Grapalat"/>
          <w:bCs/>
          <w:lang w:val="af-ZA"/>
        </w:rPr>
        <w:softHyphen/>
      </w:r>
      <w:r w:rsidRPr="004370B8">
        <w:rPr>
          <w:rFonts w:ascii="GHEA Grapalat" w:hAnsi="GHEA Grapalat"/>
          <w:bCs/>
        </w:rPr>
        <w:t>տելու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մասին</w:t>
      </w:r>
      <w:r w:rsidRPr="004370B8">
        <w:rPr>
          <w:rFonts w:ascii="GHEA Grapalat" w:hAnsi="GHEA Grapalat"/>
          <w:bCs/>
          <w:lang w:val="af-ZA"/>
        </w:rPr>
        <w:t xml:space="preserve">» </w:t>
      </w:r>
      <w:r w:rsidRPr="001B3FE1">
        <w:rPr>
          <w:rFonts w:ascii="GHEA Grapalat" w:hAnsi="GHEA Grapalat"/>
          <w:b/>
          <w:bCs/>
          <w:lang w:val="af-ZA"/>
        </w:rPr>
        <w:t>N629-</w:t>
      </w:r>
      <w:r w:rsidRPr="001B3FE1">
        <w:rPr>
          <w:rFonts w:ascii="GHEA Grapalat" w:hAnsi="GHEA Grapalat"/>
          <w:b/>
          <w:bCs/>
        </w:rPr>
        <w:t>Ն</w:t>
      </w:r>
      <w:r w:rsidRPr="001B3FE1">
        <w:rPr>
          <w:rFonts w:ascii="GHEA Grapalat" w:hAnsi="GHEA Grapalat"/>
          <w:b/>
          <w:bCs/>
          <w:lang w:val="af-ZA"/>
        </w:rPr>
        <w:t xml:space="preserve"> </w:t>
      </w:r>
      <w:r w:rsidRPr="001B3FE1">
        <w:rPr>
          <w:rFonts w:ascii="GHEA Grapalat" w:hAnsi="GHEA Grapalat"/>
          <w:b/>
          <w:bCs/>
        </w:rPr>
        <w:t>որոշում</w:t>
      </w:r>
    </w:p>
    <w:p w14:paraId="49390F81" w14:textId="30F7F104" w:rsidR="001B3FE1" w:rsidRPr="001B3FE1" w:rsidRDefault="001B3FE1" w:rsidP="001B3FE1">
      <w:pPr>
        <w:pStyle w:val="ListParagraph"/>
        <w:spacing w:line="276" w:lineRule="auto"/>
        <w:ind w:left="709"/>
        <w:rPr>
          <w:rFonts w:ascii="GHEA Grapalat" w:hAnsi="GHEA Grapalat" w:cs="Sylfaen"/>
          <w:b/>
          <w:lang w:val="af-ZA"/>
        </w:rPr>
      </w:pPr>
      <w:r w:rsidRPr="00B66760">
        <w:rPr>
          <w:rFonts w:ascii="GHEA Grapalat" w:hAnsi="GHEA Grapalat"/>
          <w:lang w:val="hy-AM"/>
        </w:rPr>
        <w:t>հղումը`</w:t>
      </w:r>
      <w:r w:rsidR="00314089">
        <w:rPr>
          <w:rFonts w:ascii="GHEA Grapalat" w:hAnsi="GHEA Grapalat"/>
          <w:lang w:val="hy-AM"/>
        </w:rPr>
        <w:t xml:space="preserve"> </w:t>
      </w:r>
      <w:r w:rsidR="00314089" w:rsidRPr="00314089">
        <w:rPr>
          <w:color w:val="0070C0"/>
          <w:u w:val="single"/>
          <w:shd w:val="clear" w:color="auto" w:fill="FFFFFF"/>
          <w:lang w:val="hy-AM"/>
        </w:rPr>
        <w:t>https://www.arlis.am/hy/acts/13784/latest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</w:t>
      </w:r>
      <w:r w:rsidRPr="00324CE2">
        <w:rPr>
          <w:rFonts w:ascii="GHEA Grapalat" w:hAnsi="GHEA Grapalat"/>
          <w:lang w:val="hy-AM"/>
        </w:rPr>
        <w:lastRenderedPageBreak/>
        <w:t>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2232FCA9" w14:textId="61275213" w:rsidR="00893033" w:rsidRPr="00391AE2" w:rsidRDefault="00893033" w:rsidP="0089303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 w:rsidR="005C745B">
        <w:rPr>
          <w:rFonts w:ascii="GHEA Grapalat" w:hAnsi="GHEA Grapalat"/>
          <w:lang w:val="hy-AM"/>
        </w:rPr>
        <w:t>հունիսի 8</w:t>
      </w:r>
      <w:bookmarkStart w:id="2" w:name="_GoBack"/>
      <w:bookmarkEnd w:id="2"/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1913B377" w14:textId="77777777" w:rsidR="00893033" w:rsidRPr="00550654" w:rsidRDefault="00893033" w:rsidP="0089303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3D8AE6E" w14:textId="77777777" w:rsidR="00893033" w:rsidRPr="00550654" w:rsidRDefault="00893033" w:rsidP="0089303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4AA86F67" w14:textId="02AF8137" w:rsidR="00893033" w:rsidRPr="00416F3A" w:rsidRDefault="00893033" w:rsidP="00893033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</w:t>
      </w:r>
      <w:r w:rsidR="00297A5E">
        <w:rPr>
          <w:rFonts w:ascii="GHEA Grapalat" w:hAnsi="GHEA Grapalat"/>
          <w:b/>
          <w:lang w:val="hy-AM"/>
        </w:rPr>
        <w:t>1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</w:t>
      </w:r>
      <w:r w:rsidR="00297A5E">
        <w:rPr>
          <w:rFonts w:ascii="GHEA Grapalat" w:hAnsi="GHEA Grapalat"/>
          <w:b/>
          <w:lang w:val="hy-AM"/>
        </w:rPr>
        <w:t>6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C5B94" w14:textId="77777777" w:rsidR="004841E6" w:rsidRDefault="004841E6" w:rsidP="00C62B45">
      <w:pPr>
        <w:spacing w:after="0" w:line="240" w:lineRule="auto"/>
      </w:pPr>
      <w:r>
        <w:separator/>
      </w:r>
    </w:p>
  </w:endnote>
  <w:endnote w:type="continuationSeparator" w:id="0">
    <w:p w14:paraId="71EE94E6" w14:textId="77777777" w:rsidR="004841E6" w:rsidRDefault="004841E6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4A77B" w14:textId="77777777" w:rsidR="004841E6" w:rsidRDefault="004841E6" w:rsidP="00C62B45">
      <w:pPr>
        <w:spacing w:after="0" w:line="240" w:lineRule="auto"/>
      </w:pPr>
      <w:r>
        <w:separator/>
      </w:r>
    </w:p>
  </w:footnote>
  <w:footnote w:type="continuationSeparator" w:id="0">
    <w:p w14:paraId="6DDC7A14" w14:textId="77777777" w:rsidR="004841E6" w:rsidRDefault="004841E6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18965D4"/>
    <w:multiLevelType w:val="hybridMultilevel"/>
    <w:tmpl w:val="55922E06"/>
    <w:lvl w:ilvl="0" w:tplc="16E82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2"/>
  </w:num>
  <w:num w:numId="5">
    <w:abstractNumId w:val="21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2"/>
  </w:num>
  <w:num w:numId="18">
    <w:abstractNumId w:val="26"/>
  </w:num>
  <w:num w:numId="19">
    <w:abstractNumId w:val="6"/>
  </w:num>
  <w:num w:numId="20">
    <w:abstractNumId w:val="28"/>
  </w:num>
  <w:num w:numId="21">
    <w:abstractNumId w:val="34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30"/>
  </w:num>
  <w:num w:numId="27">
    <w:abstractNumId w:val="13"/>
  </w:num>
  <w:num w:numId="28">
    <w:abstractNumId w:val="24"/>
  </w:num>
  <w:num w:numId="29">
    <w:abstractNumId w:val="35"/>
  </w:num>
  <w:num w:numId="30">
    <w:abstractNumId w:val="12"/>
  </w:num>
  <w:num w:numId="31">
    <w:abstractNumId w:val="33"/>
  </w:num>
  <w:num w:numId="32">
    <w:abstractNumId w:val="9"/>
  </w:num>
  <w:num w:numId="33">
    <w:abstractNumId w:val="7"/>
  </w:num>
  <w:num w:numId="34">
    <w:abstractNumId w:val="8"/>
  </w:num>
  <w:num w:numId="35">
    <w:abstractNumId w:val="2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5FCB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5B1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3FE1"/>
    <w:rsid w:val="001B52B3"/>
    <w:rsid w:val="001B5B94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A5E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408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1E6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5C01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C745B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2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303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4173"/>
    <w:rsid w:val="00D9560F"/>
    <w:rsid w:val="00D956A4"/>
    <w:rsid w:val="00DA2547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661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1C77"/>
    <w:rsid w:val="00F73B63"/>
    <w:rsid w:val="00F80226"/>
    <w:rsid w:val="00F80986"/>
    <w:rsid w:val="00F82436"/>
    <w:rsid w:val="00F85654"/>
    <w:rsid w:val="00F86220"/>
    <w:rsid w:val="00F86E63"/>
    <w:rsid w:val="00F90D2F"/>
    <w:rsid w:val="00F9122C"/>
    <w:rsid w:val="00F93BD9"/>
    <w:rsid w:val="00F93E2B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16338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hy/acts/17757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66849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DD7E-A513-4D5D-8E02-E32CB891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1302</cp:revision>
  <dcterms:created xsi:type="dcterms:W3CDTF">2020-05-31T17:37:00Z</dcterms:created>
  <dcterms:modified xsi:type="dcterms:W3CDTF">2026-06-01T12:00:00Z</dcterms:modified>
</cp:coreProperties>
</file>